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02" w:rsidRDefault="00CD0502" w:rsidP="00CD0502">
      <w:pPr>
        <w:spacing w:after="0" w:line="240" w:lineRule="auto"/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</w:pPr>
      <w:r w:rsidRPr="00CD050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mchsrf.ru</w:t>
      </w:r>
    </w:p>
    <w:p w:rsidR="00CD0502" w:rsidRDefault="00CD0502" w:rsidP="00CD0502">
      <w:pPr>
        <w:spacing w:after="0" w:line="240" w:lineRule="auto"/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</w:pPr>
    </w:p>
    <w:p w:rsidR="00CD0502" w:rsidRDefault="00CD0502" w:rsidP="00CD0502">
      <w:pPr>
        <w:spacing w:after="0" w:line="240" w:lineRule="auto"/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</w:pPr>
    </w:p>
    <w:p w:rsidR="00CD0502" w:rsidRPr="00CD0502" w:rsidRDefault="00CD0502" w:rsidP="00CD0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Осень стремительно приближается – температура воздуха в регионе падает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03 сентября на территории региона ожидается переменная облачность, без осадков. Ветер северной четверти ночью слабый, днём 6-11 м/</w:t>
      </w:r>
      <w:proofErr w:type="gram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1-6˚ тепла, днем от 15 до 20˚ тепла.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ночью 4-6˚ тепла, днем от 17 до 19˚ тепла.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5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призывает население позаботиться о пожарной безопасности: не жечь траву и мусор вблизи жилых помещений, хозяйственных построек и промышленных объектов. Своевременно очищать участки от горючих отходов, мусора и сухой травянистой растительности.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Также специалисты советуют не перегружать электросеть мощными бытовыми приборами, не оставлять их надолго включенными и без присмотра. Перед уходом из дома желательно выключать все электрические приборы.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 время рыбалки не забывайте о правилах поведения на водных объектах. Перед уходом на рыбалку стоит обязательно сообщить о месте промысла родным и близким, а также уточнить время возвращения.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Водителям рекомендуют быть предельно внимательными на дорогах: заранее снижайте скорость движения, приближаясь к остановкам общественного транспорта и пешеходным переходам, воздержитесь от опасных и резких маневров.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чрезвычайного происшествия звоните по телефону </w:t>
      </w:r>
      <w:hyperlink r:id="rId6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Службы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спасения "112" или "101", Единый телефон доверия Главного Управления </w:t>
      </w:r>
      <w:hyperlink r:id="rId7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(84722) 39-99-99.</w:t>
      </w:r>
    </w:p>
    <w:p w:rsidR="00C43B40" w:rsidRDefault="00813E3F">
      <w:hyperlink r:id="rId8" w:history="1">
        <w:r w:rsidR="00CD0502" w:rsidRPr="00D15440">
          <w:rPr>
            <w:rStyle w:val="a4"/>
          </w:rPr>
          <w:t>https://mchsrf.ru/news/803444-osen-stremitelno-priblijaetsya--temperatura-vozduha-v-regione-padaet.html</w:t>
        </w:r>
      </w:hyperlink>
    </w:p>
    <w:p w:rsidR="00CD0502" w:rsidRDefault="00CD0502"/>
    <w:p w:rsidR="00CD0502" w:rsidRDefault="00CD0502"/>
    <w:p w:rsidR="00CD0502" w:rsidRPr="00CD0502" w:rsidRDefault="00CD0502" w:rsidP="00CD0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Неосторожность при курении – может уничтожить ваш дом!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Неосторожность при курении часто становится причиной возникновения пожара. Небрежно брошенная спичка, не затушенная сигарета, будь то дома или в сарае, на лоджии или балконе, на даче или в лесу – все это может обернуться большой бедой.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Крайне опасно курить лежа в постели, особенно в нетрезвом состоянии. </w:t>
      </w:r>
      <w:proofErr w:type="gram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Курящий</w:t>
      </w:r>
      <w:proofErr w:type="gram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засыпает, сигарета падает на постельные принадлежности, отсюда и возгорание. </w:t>
      </w: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Как правило, в этом случае курильщик получает сильнейшие ожоги или погибает, отравившись ядовитым дымом. И таких случаев немало.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прошедшие сутки на территории области зарегистрировано 7 пожаров, в двух случаях предполагаемой причиной пожара стала неосторожность при курении. К счастью гибели на пожарах не зарегистрировано.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Так, например, 02 сентября в 04 часа 49 минут поступило сообщение о загорании жилого дома в селе Рождественка </w:t>
      </w:r>
      <w:proofErr w:type="spell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Ивнянского</w:t>
      </w:r>
      <w:proofErr w:type="spell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района. К месту пожара незамедлительно убыли дежурные караулы пожарно-спасательных частей № 23 и № 40. В результате пожара огонь полостью уничтожил жилой дом. К пожару, по предварительной версии, могла привести неосторожность при курении. Пожар был ликвидирован в 05 часов 28 минут.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01 час 48 минут произошло загорание в летней кухне в селе Петровка </w:t>
      </w:r>
      <w:proofErr w:type="spell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Прохоровского</w:t>
      </w:r>
      <w:proofErr w:type="spell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района. В результате случившегося, полностью выгорела одна из комнат, площадью 15 метров квадратных, хозяйственной постройки и повреждена кровля на площади 15 квадратных метров. Предполагаемая причина пожар</w:t>
      </w:r>
      <w:proofErr w:type="gram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а-</w:t>
      </w:r>
      <w:proofErr w:type="gram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неосторожность при курении. Пожар был ликвидирован в 02 часа 38 минут дежурным караулом пожарн</w:t>
      </w:r>
      <w:proofErr w:type="gram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о-</w:t>
      </w:r>
      <w:proofErr w:type="gram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спасательной части № 30.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01 сентября в 08 часов 21 минуту поступило сообщение о пожаре в жилом доме в селе </w:t>
      </w:r>
      <w:proofErr w:type="spell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Маломихайловка</w:t>
      </w:r>
      <w:proofErr w:type="spell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Шебекинского</w:t>
      </w:r>
      <w:proofErr w:type="spell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округа. В результате происшествия, в комнате, огнем были повреждены мебель и вещи на площади 5 метров квадратных. Предполагаемая причина пожара - поджог. Пожар был ликвидирован в 08 часов 45 минут дежурным караулом пожарно-спасательной части № 52.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15 часов 46 минут в городе Бирюч Красногвардейского района произошел пожар в жилом доме, в результате чего, огонь в комнате повредил пластиковое окно на площади 0,6 метров квадратных. Вероятная причина пожар</w:t>
      </w:r>
      <w:proofErr w:type="gram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а-</w:t>
      </w:r>
      <w:proofErr w:type="gram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нарушение правил пожарной безопасности при эксплуатации бытовых электроприборов. Пожар был ликвидирован в 15 часов 54 минуты. Для ликвидации привлекался дежурный караул пожарно-спасательной части № 27.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18 часов 25 минут поступило сообщение о пожаре в сарае в городе Старый Оскол по улице Калинин</w:t>
      </w:r>
      <w:proofErr w:type="gram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а-</w:t>
      </w:r>
      <w:proofErr w:type="gram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здесь горел мусор на площади 2 метров квадратных. Предполагаемая причина пожар</w:t>
      </w:r>
      <w:proofErr w:type="gram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а-</w:t>
      </w:r>
      <w:proofErr w:type="gram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внесённый источник зажигания. Пожар был ликвидирован в 18 часов 38 минут. Для ликвидации пожара привлекался дежурный караул пожарно-спасательной части № 7.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Кроме того, 2 раза за сутки пожарно-спасательные подразделения Главного управления </w:t>
      </w:r>
      <w:hyperlink r:id="rId9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выезжали на ликвидацию возгорания стерни и мусора на площади более 500 метров квадратных. Возгорания произошли в районе хутора Березово Белгородского района и в поселке Уразово </w:t>
      </w:r>
      <w:proofErr w:type="spell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Валуйского</w:t>
      </w:r>
      <w:proofErr w:type="spell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округа. К счастью, перехода палов травы на жилые дома и хозяйственные постройки удалось не допустить.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Также за минувшие сутки взрывотехниками поисково-спасательной службы Белгородской области была обезврежена минометная мина 81 мм времен Великой Отечественной войны, которая была найдена жителями при прогулке в лесополосе в городе Старый Оскол.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Главное управление </w:t>
      </w:r>
      <w:hyperlink r:id="rId10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11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за минувшие сутки указаны предполагаемые причины пожаров. В соответствии со </w:t>
      </w:r>
      <w:hyperlink r:id="rId12" w:tgtFrame="_blank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13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Уголовно-процессуального кодекса РФ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CD0502" w:rsidRDefault="00813E3F">
      <w:hyperlink r:id="rId14" w:history="1">
        <w:r w:rsidR="00CD0502" w:rsidRPr="00D15440">
          <w:rPr>
            <w:rStyle w:val="a4"/>
          </w:rPr>
          <w:t>https://mchsrf.ru/news/803383-neostorojnost-pri-kurenii--mojet-unichtojit-vash-dom.html</w:t>
        </w:r>
      </w:hyperlink>
    </w:p>
    <w:p w:rsidR="00CD0502" w:rsidRDefault="00CD0502"/>
    <w:p w:rsidR="00CD0502" w:rsidRDefault="00CD0502"/>
    <w:p w:rsidR="00CD0502" w:rsidRPr="00CD0502" w:rsidRDefault="00CD0502" w:rsidP="00CD0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Сотрудники ГИМС советуют рыбакам </w:t>
      </w:r>
      <w:proofErr w:type="spellStart"/>
      <w:r w:rsidRPr="00CD050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ответственнее</w:t>
      </w:r>
      <w:proofErr w:type="spellEnd"/>
      <w:r w:rsidRPr="00CD050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подходить к подготовке своего досуга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Осень отличная пора для рыбалки. Сокращение числа отдыхающих и повышенная активность рыбы создает тихие и благоприятные условия, чтобы провести свободное время с удочкой в руке. Желающие проплыть вдоль реки и найти более подходящее место для клева будут использовать лодки и катера, которые прежде чем спустить на воду, необходимо как следует подготовить.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государственной инспекции по маломерным судам Главного управления </w:t>
      </w:r>
      <w:hyperlink r:id="rId15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ходе патрулирования водных объектов рекомендуют отдыхающим учитывать важные правила безопасности и ответственно отнестись к проверке </w:t>
      </w:r>
      <w:hyperlink r:id="rId16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водного транспорта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и снаряжения перед рыбалкой.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Так, перед эксплуатацией </w:t>
      </w:r>
      <w:proofErr w:type="spell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плавсредства</w:t>
      </w:r>
      <w:proofErr w:type="spell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его борта и днище необходимо проверить на наличие трещин и других повреждений, которые могут стать причиной попадания воды в судно. При использовании моторной лодки или катера, рыбакам важно следить за исправностью двигателя, тормозной и топливной системы. Эти профилактические меры помогут предотвратить возможную аварию, а так же не допустить попадания в природные воды бензина, керосина и масляной жидкости. В случае обнаружения какой-либо поломки, следует провести ремонт поврежденной части </w:t>
      </w:r>
      <w:hyperlink r:id="rId17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водного транспорта,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обратившись за этим в ремонтный центр.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Помимо этого, отправляясь на рыбалку, следует предупредить о поездке своих родных и близких, рассказав им о месте, в котором будет проходить отдых. На борту </w:t>
      </w:r>
      <w:proofErr w:type="spell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плавсредства</w:t>
      </w:r>
      <w:proofErr w:type="spell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нужно иметь элементарные средства спасения, такие как крепкая веревка, фонарик, аптечка с основными медикаментами и спасательный круг. Все члены экипажа, прежде чем отплыть должны надеть на себя спасательный жилет.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Для закрепления полученных знаний сотрудники ГИМС раздают всем желающим информативные памятки, которые удобно брать с собой на отдых и перечитывать перед каждой поездкой в профилактических целях.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18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CD0502" w:rsidRDefault="00813E3F">
      <w:hyperlink r:id="rId19" w:history="1">
        <w:r w:rsidR="00CD0502" w:rsidRPr="00D15440">
          <w:rPr>
            <w:rStyle w:val="a4"/>
          </w:rPr>
          <w:t>https://mchsrf.ru/news/803363-sotrudniki-gims-sovetuyut-ryibakam-otvetstvennee-podhodit-k-podgotovke-svoego-dosuga.html</w:t>
        </w:r>
      </w:hyperlink>
    </w:p>
    <w:p w:rsidR="00CD0502" w:rsidRDefault="00CD0502"/>
    <w:p w:rsidR="00CD0502" w:rsidRPr="00CD0502" w:rsidRDefault="00CD0502" w:rsidP="00CD0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Российские спасатели </w:t>
      </w:r>
      <w:proofErr w:type="spellStart"/>
      <w:r w:rsidRPr="00CD050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</w:t>
      </w:r>
      <w:proofErr w:type="gramStart"/>
      <w:r w:rsidRPr="00CD050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CD050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дoлжают</w:t>
      </w:r>
      <w:proofErr w:type="spellEnd"/>
      <w:r w:rsidRPr="00CD050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оказывать помощь жителям Донбасса и Украины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Автомобильными колоннами Невского спасательного центра </w:t>
      </w:r>
      <w:hyperlink r:id="rId20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в составе 10 </w:t>
      </w:r>
      <w:proofErr w:type="spell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большегрузов</w:t>
      </w:r>
      <w:proofErr w:type="spell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жителям Донбасса и Украины из Белгородской области доставлена очередная партия гуманитарной помощи. Общий вес груза – около 65 тонн, которые включают в себя продукты питания, а именно рыбные и молочные консервы, растительное масло, крупы, сахар и макароны, а также канцелярские принадлежности.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Безопасность колонны, доставившей гуманитарный груз, обеспечили военнослужащие и сотрудники </w:t>
      </w:r>
      <w:proofErr w:type="spell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Росгвардии</w:t>
      </w:r>
      <w:proofErr w:type="spell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Всего с начала гуманитарной миссии из других субъектов страны в Белгородскую область доставлено около 8400 тонн гуманитарного груза. Сотрудники </w:t>
      </w:r>
      <w:hyperlink r:id="rId21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разгружают поступающую гуманитарную помощь, сортируют и в последующем формируют колонны для отправки на сопредельную территорию. Свыше 7600 тонн гуманитарной помощи уже отправлены из Белгородской области на территорию Донбасса и Украины.</w:t>
      </w:r>
    </w:p>
    <w:p w:rsidR="00CD0502" w:rsidRDefault="00813E3F">
      <w:hyperlink r:id="rId22" w:history="1">
        <w:r w:rsidR="00CD0502" w:rsidRPr="00D15440">
          <w:rPr>
            <w:rStyle w:val="a4"/>
          </w:rPr>
          <w:t>https://mchsrf.ru/news/803332-rossiyskie-spasateli-prodoljayut-okazyivat-pomosch-jitelyam-donbassa-i-ukrainyi.html</w:t>
        </w:r>
      </w:hyperlink>
    </w:p>
    <w:p w:rsidR="00CD0502" w:rsidRDefault="00CD0502"/>
    <w:p w:rsidR="00CD0502" w:rsidRPr="00CD0502" w:rsidRDefault="00CD0502" w:rsidP="00CD0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Сотрудники пожарного надзора помогут обеспечить безопасность в новом учебном году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Начался новый учебный год и ученики заполнили классы образовательных учреждений, чтобы получать новые знания. На переменах и по окончании школьных занятий дети начнут собираться в компании, чтобы поделиться впечатлениями, накопленными за лето. В местах, где находится большое количество несовершеннолетних, редко обходиться без шалостей с огнем. Простая на первый взгляд тяга поджечь траву, разжечь костер или кинуть горящую бумажку в мусоропровод в конечном итоге может закончиться серьезным пожаром, который не только нанесет непоправимый вред природе и окружающим людям, но и может стать причиной ожогов и травм у самих зачинщиков шалости.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Главного управления </w:t>
      </w:r>
      <w:hyperlink r:id="rId23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напоминают родителям о необходимости внимательно следить за детьми и систематически беседовать с ними о правилах пожарной безопасности в связи с началом учебного года. Отправляя ребенка в школу, убедитесь в отсутствии у него средств добычи огня (спичек, зажигалок) и других огнеопасных предметов </w:t>
      </w: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(петард, газовых баллончиков). Так же воспитанникам образовательных учреждений следует напомнить о недопустимости разведения костра вблизи лесных массивов, жилых и хозяйственных построек.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Отдельное внимание следует уделить вопросам пожарной безопасности в домашних условиях. Не позволяйте детям использовать газовые и электробытовые приборы без </w:t>
      </w:r>
      <w:proofErr w:type="spellStart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присуствтия</w:t>
      </w:r>
      <w:proofErr w:type="spellEnd"/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рядом взрослых. Оставляя ребенка дома одного, уберите в недоступное место легковоспламеняющиеся жидкости и другие источники огня.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Главного управления </w:t>
      </w:r>
      <w:hyperlink r:id="rId24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течение всего учебного года будут проводить в школах профилактические беседы, лекции и практические тренировки по эвакуации.</w:t>
      </w:r>
    </w:p>
    <w:p w:rsidR="00CD0502" w:rsidRPr="00CD0502" w:rsidRDefault="00CD0502" w:rsidP="00CD0502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25" w:history="1">
        <w:r w:rsidRPr="00CD0502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D0502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CD0502" w:rsidRDefault="00CD0502"/>
    <w:p w:rsidR="00CD0502" w:rsidRDefault="00813E3F">
      <w:hyperlink r:id="rId26" w:history="1">
        <w:r w:rsidR="00965AC9" w:rsidRPr="00D15440">
          <w:rPr>
            <w:rStyle w:val="a4"/>
          </w:rPr>
          <w:t>https://mchsrf.ru/news/803333-sotrudniki-pojarnogo-nadzora-pomogut-obespechit-bezopasnost-v-novom-uchebnom-godu.html</w:t>
        </w:r>
      </w:hyperlink>
    </w:p>
    <w:p w:rsidR="00965AC9" w:rsidRDefault="00965AC9"/>
    <w:p w:rsidR="00965AC9" w:rsidRPr="00965AC9" w:rsidRDefault="00965AC9" w:rsidP="0096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На предприятии «</w:t>
      </w:r>
      <w:proofErr w:type="spellStart"/>
      <w:r w:rsidRPr="00965AC9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Белэнергомаш</w:t>
      </w:r>
      <w:proofErr w:type="spellEnd"/>
      <w:r w:rsidRPr="00965AC9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– БЗЭМ» успешно ликвидирован условный пожар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Накануне на территории производственного предприятия ООО «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Белэнергомаш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– БЗЭМ» прошли учения подразделений пожарной охраны города Белгорода. Сегодня «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Белэнергомаш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– БЗЭМ» – одна из ведущих энергомашиностроительных компаний России. Предприятие выпускает широкую номенклатуру продукции для энергетики и строительства. Как правило, на подобных крупных производствах проведение пожарно-тактических учений необходимо, так как тренировки на территории объекта промышленности позволяют пожарным отработать действия при возникновении пожаров, техногенных происшествий и чрезвычайных ситуаций, а также спасение пострадавших и эвакуацию сотрудников предприятия.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Согласно легенде учений, в результате неосторожного обращения с огнем произошло возгорание в кабинете административно-бытового комплекса на первом этаже. Администрация предприятия через громкую связь оповестила о пожаре находившихся внутри сотрудников. Служба безопасности незамедлительно начала проводить эвакуацию работников компании. Спустя несколько минут на место происшествия прибыли первые пожарно-спасательные расчеты. По прибытии первых расчётов поступает сообщение о втором возгорании на территории объекта - в производственном цехе по покраске труб. Пожар сопровождается загоранием лакокрасочных отложений и сильным задымлением этажа. 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оперативно проложили рукавные линии для ликвидации обоих условных возгораний.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На месте происшествия был развернут штаб пожаротушения. Звенья 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газодымозащитной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службы приступили к поиску и спасению людей, в результате чего были спасены двое «пострадавших». С условными возгораниями пожарно-</w:t>
      </w: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спасательные подразделения справились оперативно. В учениях было задействовано 12 единиц техники и более 40 человек личного состава. А после завершения мероприятия был проведен подробный разбор учений, на котором было отмечено, что очень важно уделять внимание обеспечению безопасности объекта с крупным производством с точки зрения пожарной безопасности.</w:t>
      </w:r>
    </w:p>
    <w:p w:rsidR="00965AC9" w:rsidRDefault="00965AC9"/>
    <w:p w:rsidR="00965AC9" w:rsidRDefault="00813E3F">
      <w:hyperlink r:id="rId27" w:history="1">
        <w:r w:rsidR="00965AC9" w:rsidRPr="00D15440">
          <w:rPr>
            <w:rStyle w:val="a4"/>
          </w:rPr>
          <w:t>https://mchsrf.ru/news/803364-na-predpriyatii-belenergomash--bzem-uspeshno-likvidirovan-uslovnyiy-pojar.html</w:t>
        </w:r>
      </w:hyperlink>
    </w:p>
    <w:p w:rsidR="00965AC9" w:rsidRDefault="00965AC9"/>
    <w:p w:rsidR="00965AC9" w:rsidRPr="00965AC9" w:rsidRDefault="00965AC9" w:rsidP="0096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Онлайн-</w:t>
      </w:r>
      <w:proofErr w:type="spellStart"/>
      <w:r w:rsidRPr="00965AC9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квест</w:t>
      </w:r>
      <w:proofErr w:type="spellEnd"/>
      <w:r w:rsidRPr="00965AC9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выявит лучшего </w:t>
      </w:r>
      <w:proofErr w:type="spellStart"/>
      <w:r w:rsidRPr="00965AC9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знат</w:t>
      </w:r>
      <w:proofErr w:type="gramStart"/>
      <w:r w:rsidRPr="00965AC9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965AC9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ка</w:t>
      </w:r>
      <w:proofErr w:type="spellEnd"/>
      <w:r w:rsidRPr="00965AC9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истории пожарной охраны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сентябре 2022 на портале «Пожарно-техническая выставка» стартует третий сезон Всероссийского конкурса «Знатоки истории пожарной охраны».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Конкурс проводится в дистанционном формате Всероссийского добровольного пожарного общества при поддержке </w:t>
      </w:r>
      <w:hyperlink r:id="rId28" w:history="1">
        <w:r w:rsidRPr="00965AC9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Каждый сезон конкурса состоит из 8 независимых онлайн-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квестов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 истории пожарной охраны регионов России, которые проводятся на портале 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вдпо</w:t>
      </w:r>
      <w:proofErr w:type="gram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.р</w:t>
      </w:r>
      <w:proofErr w:type="gram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ф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раз в 2 недели.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Принять участие в любом онлайн-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квесте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может участник из любого региона России вне зависимости от возраста и региона проживания.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Принять участие в онлайн-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квесте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«Знатоки истории пожарной охраны» может любой желающий в индивидуальном формате в любое время с 12:00 (</w:t>
      </w:r>
      <w:proofErr w:type="spellStart"/>
      <w:proofErr w:type="gram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мск</w:t>
      </w:r>
      <w:proofErr w:type="spellEnd"/>
      <w:proofErr w:type="gram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) 7 сентября 2022 по 16:00 (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мск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) 11 сентября 2022.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Онлайн-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квест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состоит из: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тестовой части (1 попытка, ограничение по времени – 30 минут, в рамках сроков проведения онлайн-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квеста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)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открытых вопросов (без ограничения по времени в рамках сроков проведения онлайн-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квеста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)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тестовой части онлайн-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квеста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вас ждут: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15 тестовых вопросов по 1 баллу – на знание правил пожарной безопасности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15 тестовых вопросов по 2 балла – на знание истории пожарной охраны и добровольчества России.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результатам тестовой части онлайн-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квеста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каждый участник получает сертификат с указанием баллов, набранных за тестовую часть.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 второй части онлайн-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квеста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10 вопросов с открытым ответом (исследовательские) по 3 балла – на знание истории пожарной охраны и добровольчества. Ссылка на открытые вопросы будет доступна после выполнения тестовой части.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Всего за онлайн-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квест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можно получить 75 баллов. Результаты подводятся по сумме баллов за обе части.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– дружина юных пожарных и хотите принять участие в командном зачёте, то вам необходимо подать заявку на регистрацию команды.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К участию в командном зачёте допускаются только зарегистрированные команды. Результат команды – среднее арифметическое результатов участников, так что каждому участнику команды будет необходимо решить задания 1 и 2 частей 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квеста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индивидуально.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Для того</w:t>
      </w:r>
      <w:proofErr w:type="gram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</w:t>
      </w:r>
      <w:proofErr w:type="gram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чтобы зарегистрировать команду, необходимо отправить заполненную форму регистрации на адрес электронной почты lsv@vdpo.ru.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Регистрация команд закрывается 6 сентября.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Результаты онлайн-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квеста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будут опубликованы на портале 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вдпо</w:t>
      </w:r>
      <w:proofErr w:type="gram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.р</w:t>
      </w:r>
      <w:proofErr w:type="gram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ф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14 сентября 2022, победителям и призёрам онлайн-</w:t>
      </w:r>
      <w:proofErr w:type="spell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квеста</w:t>
      </w:r>
      <w:proofErr w:type="spell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будут направлены дипломы в электронной форме на адреса электронной почты, указанные в анкете.</w:t>
      </w:r>
    </w:p>
    <w:p w:rsidR="00965AC9" w:rsidRPr="00965AC9" w:rsidRDefault="00965AC9" w:rsidP="00965AC9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Фото с портала ВДПО</w:t>
      </w:r>
      <w:proofErr w:type="gramStart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.Р</w:t>
      </w:r>
      <w:proofErr w:type="gramEnd"/>
      <w:r w:rsidRPr="00965AC9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Ф</w:t>
      </w:r>
    </w:p>
    <w:p w:rsidR="00965AC9" w:rsidRDefault="00965AC9"/>
    <w:p w:rsidR="00965AC9" w:rsidRDefault="00813E3F">
      <w:hyperlink r:id="rId29" w:history="1">
        <w:r w:rsidR="00965AC9" w:rsidRPr="00D15440">
          <w:rPr>
            <w:rStyle w:val="a4"/>
          </w:rPr>
          <w:t>https://mchsrf.ru/news/803384-onlayn-kvest-vyiyavit-luchshego-znatoka-istorii-pojarnoy-ohranyi.html</w:t>
        </w:r>
      </w:hyperlink>
    </w:p>
    <w:p w:rsidR="003B07C1" w:rsidRDefault="003B07C1"/>
    <w:p w:rsidR="003B07C1" w:rsidRDefault="003B07C1"/>
    <w:p w:rsidR="00965AC9" w:rsidRPr="003B07C1" w:rsidRDefault="003B07C1">
      <w:pPr>
        <w:rPr>
          <w:b/>
          <w:sz w:val="40"/>
          <w:szCs w:val="40"/>
        </w:rPr>
      </w:pPr>
      <w:r w:rsidRPr="003B07C1">
        <w:rPr>
          <w:b/>
          <w:sz w:val="40"/>
          <w:szCs w:val="40"/>
        </w:rPr>
        <w:t>go31.ru</w:t>
      </w:r>
    </w:p>
    <w:p w:rsidR="003B07C1" w:rsidRDefault="003B07C1"/>
    <w:p w:rsidR="003B07C1" w:rsidRPr="003B07C1" w:rsidRDefault="003B07C1" w:rsidP="003B07C1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B07C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Ночью в Белгородской области ожидается +1</w:t>
      </w:r>
    </w:p>
    <w:p w:rsidR="003B07C1" w:rsidRPr="003B07C1" w:rsidRDefault="003B07C1" w:rsidP="003B0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7644384" cy="2486192"/>
            <wp:effectExtent l="0" t="0" r="0" b="9525"/>
            <wp:docPr id="1" name="Рисунок 1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498" cy="248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7C1" w:rsidRPr="003B07C1" w:rsidRDefault="003B07C1" w:rsidP="003B07C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3B07C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3B07C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Осень в этом году легко узнать даже тем, кто не следит за календарём – </w:t>
      </w:r>
      <w:proofErr w:type="gramStart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начиная с 1 сентября в область пришло похолодание</w:t>
      </w:r>
      <w:proofErr w:type="gramEnd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 Правда, прохлады не было так давно, что теперь от неё будет не так просто отделаться.</w:t>
      </w:r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Пресс-служба регионального МЧС сообщает, что завтра в Белгородской области будет переменная облачность. На улице будет сухо, так как дождей не намечается, и прохладно – </w:t>
      </w:r>
      <w:r w:rsidRPr="003B07C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15-20 градусов</w:t>
      </w: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Кажется, что именно так и должна выглядеть идеальная </w:t>
      </w:r>
      <w:r w:rsidRPr="003B07C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осенняя погода</w:t>
      </w: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Ночью будет неожиданно холодно. Ещё, конечно, не заморозки, но до них, видимо, тоже недалеко – температура </w:t>
      </w:r>
      <w:r w:rsidRPr="003B07C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опустится до одного градуса</w:t>
      </w: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тепла. Дождя и ветра не будет. Атмосферное давление в норме – </w:t>
      </w:r>
      <w:r w:rsidRPr="003B07C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746 миллиметров ртутного столба</w:t>
      </w: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B07C1" w:rsidRDefault="00813E3F">
      <w:hyperlink r:id="rId31" w:history="1">
        <w:r w:rsidR="003B07C1" w:rsidRPr="00D15440">
          <w:rPr>
            <w:rStyle w:val="a4"/>
          </w:rPr>
          <w:t>https://www.go31.ru/news/3455203/nocu-v-belgorodskoj-oblasti-ozidaetsa-1</w:t>
        </w:r>
      </w:hyperlink>
    </w:p>
    <w:p w:rsidR="003B07C1" w:rsidRDefault="003B07C1"/>
    <w:p w:rsidR="003B07C1" w:rsidRPr="003B07C1" w:rsidRDefault="003B07C1" w:rsidP="003B07C1">
      <w:pPr>
        <w:spacing w:after="100" w:afterAutospacing="1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3B07C1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В Шебекине КамАЗ столкнулся с </w:t>
      </w:r>
      <w:proofErr w:type="gramStart"/>
      <w:r w:rsidRPr="003B07C1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маршрутным</w:t>
      </w:r>
      <w:proofErr w:type="gramEnd"/>
      <w:r w:rsidRPr="003B07C1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</w:t>
      </w:r>
      <w:proofErr w:type="spellStart"/>
      <w:r w:rsidRPr="003B07C1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ПАЗиком</w:t>
      </w:r>
      <w:proofErr w:type="spellEnd"/>
      <w:r w:rsidRPr="003B07C1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. Фото</w:t>
      </w:r>
    </w:p>
    <w:p w:rsidR="003B07C1" w:rsidRPr="003B07C1" w:rsidRDefault="003B07C1" w:rsidP="003B07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135270" cy="1670546"/>
            <wp:effectExtent l="0" t="0" r="0" b="6350"/>
            <wp:docPr id="2" name="Рисунок 2" descr="В Шебекине КамАЗ столкнулся с маршрутным ПАЗиком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Шебекине КамАЗ столкнулся с маршрутным ПАЗиком. Фото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339" cy="167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Как рассказали в управлении МВД по Белгородской области, дорожно-транспортное происшествие случилось в городе Шебекине около двух часов дня.</w:t>
      </w:r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 улице </w:t>
      </w:r>
      <w:proofErr w:type="spellStart"/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Тмимирязева</w:t>
      </w:r>
      <w:proofErr w:type="spellEnd"/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мужчина 1968 года рождения на КамАЗе выезжал </w:t>
      </w:r>
      <w:proofErr w:type="gramStart"/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</w:t>
      </w:r>
      <w:proofErr w:type="gramEnd"/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второстепенной дороги на главную и не пропустил автобус ПАЗ под управлением водителя 1959 года рождения, произошло столкновение.</w:t>
      </w:r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Удар отбросил автобус на </w:t>
      </w:r>
      <w:proofErr w:type="spellStart"/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встречку</w:t>
      </w:r>
      <w:proofErr w:type="spellEnd"/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где случилось ещё одно столкновение – на этот раз по касательной с легковушкой «Хёндай </w:t>
      </w:r>
      <w:proofErr w:type="spellStart"/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Солярис</w:t>
      </w:r>
      <w:proofErr w:type="spellEnd"/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», которым управляла женщина 1994 года рождения.</w:t>
      </w:r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Итог обоих столкновений – механические повреждения транспорта. Из людей никто не пострадал.</w:t>
      </w:r>
    </w:p>
    <w:p w:rsidR="003B07C1" w:rsidRDefault="00813E3F">
      <w:hyperlink r:id="rId33" w:history="1">
        <w:r w:rsidR="003B07C1" w:rsidRPr="00D15440">
          <w:rPr>
            <w:rStyle w:val="a4"/>
          </w:rPr>
          <w:t>https://www.go31.ru/news/3455194/v-sebekine-kamaz-stolknulsa-s-marsrutnym-pazikom-foto</w:t>
        </w:r>
      </w:hyperlink>
    </w:p>
    <w:p w:rsidR="003B07C1" w:rsidRDefault="003B07C1"/>
    <w:p w:rsidR="003B07C1" w:rsidRDefault="003B07C1"/>
    <w:p w:rsidR="003B07C1" w:rsidRDefault="003B07C1"/>
    <w:p w:rsidR="003B07C1" w:rsidRPr="003B07C1" w:rsidRDefault="003B07C1" w:rsidP="003B07C1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B07C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Возвращение к работе пострадавшего от шаровой молнии белгородского детского сада затягивается</w:t>
      </w:r>
    </w:p>
    <w:p w:rsidR="003B07C1" w:rsidRPr="003B07C1" w:rsidRDefault="003B07C1" w:rsidP="003B0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4652205" cy="1791972"/>
            <wp:effectExtent l="0" t="0" r="0" b="0"/>
            <wp:docPr id="3" name="Рисунок 3" descr="Возвращение к работе пострадавшего от шаровой молнии белгородского детского сада затягив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вращение к работе пострадавшего от шаровой молнии белгородского детского сада затягивается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285" cy="179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gramStart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На неработающий детский сад в </w:t>
      </w:r>
      <w:r w:rsidRPr="003B07C1">
        <w:rPr>
          <w:rFonts w:ascii="Arial" w:eastAsia="Times New Roman" w:hAnsi="Arial" w:cs="Arial"/>
          <w:b/>
          <w:bCs/>
          <w:i/>
          <w:iCs/>
          <w:color w:val="323232"/>
          <w:sz w:val="27"/>
          <w:szCs w:val="27"/>
          <w:lang w:eastAsia="ru-RU"/>
        </w:rPr>
        <w:t>селе Архангельское</w:t>
      </w:r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</w:t>
      </w:r>
      <w:proofErr w:type="spellStart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Шебекинского</w:t>
      </w:r>
      <w:proofErr w:type="spellEnd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</w:t>
      </w:r>
      <w:proofErr w:type="spellStart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горокруга</w:t>
      </w:r>
      <w:proofErr w:type="spellEnd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пожаловались губернатору местные жители во время очередного вечернего эфира в </w:t>
      </w:r>
      <w:proofErr w:type="spellStart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соцсетях</w:t>
      </w:r>
      <w:proofErr w:type="spellEnd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</w:t>
      </w:r>
      <w:proofErr w:type="gramEnd"/>
    </w:p>
    <w:p w:rsidR="003B07C1" w:rsidRPr="003B07C1" w:rsidRDefault="00813E3F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5" w:tgtFrame="_blank" w:history="1">
        <w:r w:rsidR="003B07C1" w:rsidRPr="003B07C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Напомним</w:t>
        </w:r>
      </w:hyperlink>
      <w:r w:rsidR="003B07C1"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28 августа в здание детского сада </w:t>
      </w:r>
      <w:r w:rsidR="003B07C1" w:rsidRPr="003B07C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попала шаровая молния</w:t>
      </w:r>
      <w:r w:rsidR="003B07C1"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В результате возник пожар, который повредил кабинет </w:t>
      </w:r>
      <w:proofErr w:type="gramStart"/>
      <w:r w:rsidR="003B07C1"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заведующей</w:t>
      </w:r>
      <w:proofErr w:type="gramEnd"/>
      <w:r w:rsidR="003B07C1"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дошкольного учреждения.</w:t>
      </w:r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время ремонтных работ воспитанники переведены в ближайшие детские сады.</w:t>
      </w:r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Наши дети хотят ходить в свой детский сад. Нам неудобно возить в другие. У нас в области такие большие деньги выделяются на развлечения: концерты и салюты, </w:t>
      </w:r>
      <w:proofErr w:type="gramStart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неужто</w:t>
      </w:r>
      <w:proofErr w:type="gramEnd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нельзя выделить деньги на бригаду, которая оперативно сделает ремонт?</w:t>
      </w:r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обратились к губернатору жители села.</w:t>
      </w:r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Глава окружной администрации </w:t>
      </w:r>
      <w:r w:rsidRPr="003B07C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Владимир Жданов</w:t>
      </w: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пообещал, что последствия будут устранены уже в конце этой недели. Однако, по словам </w:t>
      </w:r>
      <w:r w:rsidRPr="003B07C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Вячеслава Гладков</w:t>
      </w: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а, ситуация не такая простая, и работы не ограничатся побелкой стен и потолка в одном кабинете.</w:t>
      </w:r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Нанесён ущерб и несущим конструкциям. Окружной глава пообещал мне до вторника посчитать, сколько необходимо сре</w:t>
      </w:r>
      <w:proofErr w:type="gramStart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дств дл</w:t>
      </w:r>
      <w:proofErr w:type="gramEnd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я устранения последствий. Конечно, будем помогать, потому что в резервном фонде </w:t>
      </w:r>
      <w:proofErr w:type="spellStart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Шебекинского</w:t>
      </w:r>
      <w:proofErr w:type="spellEnd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</w:t>
      </w:r>
      <w:proofErr w:type="spellStart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горокруга</w:t>
      </w:r>
      <w:proofErr w:type="spellEnd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на сегодняшний день возможности </w:t>
      </w:r>
      <w:proofErr w:type="gramStart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решить этот вопрос нет</w:t>
      </w:r>
      <w:proofErr w:type="gramEnd"/>
      <w:r w:rsidRPr="003B07C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,</w:t>
      </w:r>
    </w:p>
    <w:p w:rsidR="003B07C1" w:rsidRPr="003B07C1" w:rsidRDefault="003B07C1" w:rsidP="003B07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рассказал глава региона.</w:t>
      </w:r>
    </w:p>
    <w:p w:rsidR="003B07C1" w:rsidRDefault="00813E3F">
      <w:hyperlink r:id="rId36" w:history="1">
        <w:r w:rsidR="003B07C1" w:rsidRPr="00D15440">
          <w:rPr>
            <w:rStyle w:val="a4"/>
          </w:rPr>
          <w:t>https://www.go31.ru/news/3454991/vozvrasenie-k-rabote-postradavsego-ot-sarovoj-molnii-belgorodskogo-detskogo-sada-zatagivaetsa</w:t>
        </w:r>
      </w:hyperlink>
    </w:p>
    <w:p w:rsidR="003B07C1" w:rsidRDefault="003B07C1"/>
    <w:p w:rsidR="003B07C1" w:rsidRPr="003B07C1" w:rsidRDefault="00813E3F" w:rsidP="003B07C1">
      <w:pPr>
        <w:spacing w:after="0" w:line="330" w:lineRule="atLeast"/>
        <w:textAlignment w:val="baseline"/>
        <w:rPr>
          <w:rFonts w:ascii="inherit" w:eastAsia="Times New Roman" w:hAnsi="inherit" w:cs="Segoe UI"/>
          <w:color w:val="222426"/>
          <w:sz w:val="24"/>
          <w:szCs w:val="24"/>
          <w:lang w:eastAsia="ru-RU"/>
        </w:rPr>
      </w:pPr>
      <w:hyperlink r:id="rId37" w:tgtFrame="_blank" w:history="1">
        <w:r w:rsidR="003B07C1" w:rsidRPr="003B07C1">
          <w:rPr>
            <w:rFonts w:ascii="inherit" w:eastAsia="Times New Roman" w:hAnsi="inherit" w:cs="Segoe UI"/>
            <w:color w:val="0000FF"/>
            <w:sz w:val="21"/>
            <w:szCs w:val="21"/>
            <w:bdr w:val="none" w:sz="0" w:space="0" w:color="auto" w:frame="1"/>
            <w:lang w:eastAsia="ru-RU"/>
          </w:rPr>
          <w:t>Go31.ru</w:t>
        </w:r>
      </w:hyperlink>
    </w:p>
    <w:p w:rsidR="003B07C1" w:rsidRDefault="003B07C1"/>
    <w:p w:rsidR="003B07C1" w:rsidRPr="003B07C1" w:rsidRDefault="00813E3F" w:rsidP="003B07C1">
      <w:pPr>
        <w:spacing w:after="0" w:line="600" w:lineRule="atLeast"/>
        <w:textAlignment w:val="baseline"/>
        <w:outlineLvl w:val="0"/>
        <w:rPr>
          <w:rFonts w:ascii="Segoe UI" w:eastAsia="Times New Roman" w:hAnsi="Segoe UI" w:cs="Segoe UI"/>
          <w:b/>
          <w:bCs/>
          <w:color w:val="222426"/>
          <w:kern w:val="36"/>
          <w:sz w:val="51"/>
          <w:szCs w:val="51"/>
          <w:lang w:eastAsia="ru-RU"/>
        </w:rPr>
      </w:pPr>
      <w:hyperlink r:id="rId38" w:tgtFrame="_blank" w:history="1">
        <w:r w:rsidR="003B07C1" w:rsidRPr="003B07C1">
          <w:rPr>
            <w:rFonts w:ascii="inherit" w:eastAsia="Times New Roman" w:hAnsi="inherit" w:cs="Segoe UI"/>
            <w:b/>
            <w:bCs/>
            <w:color w:val="0000FF"/>
            <w:kern w:val="36"/>
            <w:sz w:val="51"/>
            <w:szCs w:val="51"/>
            <w:bdr w:val="none" w:sz="0" w:space="0" w:color="auto" w:frame="1"/>
            <w:lang w:eastAsia="ru-RU"/>
          </w:rPr>
          <w:t>Под Белгородом пассажирский автобус перевернулся после столкновения с КамАЗом</w:t>
        </w:r>
      </w:hyperlink>
    </w:p>
    <w:p w:rsidR="003B07C1" w:rsidRPr="003B07C1" w:rsidRDefault="003B07C1" w:rsidP="003B07C1">
      <w:pPr>
        <w:spacing w:after="0" w:line="300" w:lineRule="atLeast"/>
        <w:textAlignment w:val="baseline"/>
        <w:rPr>
          <w:rFonts w:ascii="inherit" w:eastAsia="Times New Roman" w:hAnsi="inherit" w:cs="Segoe UI"/>
          <w:color w:val="222426"/>
          <w:sz w:val="24"/>
          <w:szCs w:val="24"/>
          <w:lang w:eastAsia="ru-RU"/>
        </w:rPr>
      </w:pPr>
      <w:r w:rsidRPr="003B07C1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>Произошла авария днём на улице Тимирязева.</w:t>
      </w:r>
    </w:p>
    <w:p w:rsidR="003B07C1" w:rsidRPr="003B07C1" w:rsidRDefault="003B07C1" w:rsidP="003B07C1">
      <w:pPr>
        <w:spacing w:after="0" w:line="300" w:lineRule="atLeast"/>
        <w:textAlignment w:val="baseline"/>
        <w:rPr>
          <w:rFonts w:ascii="inherit" w:eastAsia="Times New Roman" w:hAnsi="inherit" w:cs="Segoe UI"/>
          <w:color w:val="222426"/>
          <w:sz w:val="24"/>
          <w:szCs w:val="24"/>
          <w:lang w:eastAsia="ru-RU"/>
        </w:rPr>
      </w:pPr>
      <w:r w:rsidRPr="003B07C1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 xml:space="preserve">На улице </w:t>
      </w:r>
      <w:proofErr w:type="spellStart"/>
      <w:r w:rsidRPr="003B07C1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>Тмимирязева</w:t>
      </w:r>
      <w:proofErr w:type="spellEnd"/>
      <w:r w:rsidRPr="003B07C1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 xml:space="preserve"> мужчина 1968 года рождения на КамАЗе выезжал </w:t>
      </w:r>
      <w:proofErr w:type="gramStart"/>
      <w:r w:rsidRPr="003B07C1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>со</w:t>
      </w:r>
      <w:proofErr w:type="gramEnd"/>
      <w:r w:rsidRPr="003B07C1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 xml:space="preserve"> второстепенной дороги на главную и не пропустил автобус ПАЗ под управлением водителя 1959 года рождения, произошло столкновение.</w:t>
      </w:r>
    </w:p>
    <w:p w:rsidR="003B07C1" w:rsidRPr="003B07C1" w:rsidRDefault="003B07C1" w:rsidP="003B07C1">
      <w:pPr>
        <w:spacing w:after="0" w:line="300" w:lineRule="atLeast"/>
        <w:textAlignment w:val="baseline"/>
        <w:rPr>
          <w:rFonts w:ascii="inherit" w:eastAsia="Times New Roman" w:hAnsi="inherit" w:cs="Segoe UI"/>
          <w:color w:val="222426"/>
          <w:sz w:val="24"/>
          <w:szCs w:val="24"/>
          <w:lang w:eastAsia="ru-RU"/>
        </w:rPr>
      </w:pPr>
      <w:proofErr w:type="gramStart"/>
      <w:r w:rsidRPr="003B07C1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>Последний</w:t>
      </w:r>
      <w:proofErr w:type="gramEnd"/>
      <w:r w:rsidRPr="003B07C1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 xml:space="preserve"> после столкновения от силы удара выехал на встречную полосу и врезался в иномарку, а затем опрокинулся.</w:t>
      </w:r>
    </w:p>
    <w:p w:rsidR="003B07C1" w:rsidRPr="003B07C1" w:rsidRDefault="003B07C1" w:rsidP="003B07C1">
      <w:pPr>
        <w:spacing w:after="0" w:line="300" w:lineRule="atLeast"/>
        <w:textAlignment w:val="baseline"/>
        <w:rPr>
          <w:rFonts w:ascii="inherit" w:eastAsia="Times New Roman" w:hAnsi="inherit" w:cs="Segoe UI"/>
          <w:color w:val="222426"/>
          <w:sz w:val="24"/>
          <w:szCs w:val="24"/>
          <w:lang w:eastAsia="ru-RU"/>
        </w:rPr>
      </w:pPr>
      <w:r w:rsidRPr="003B07C1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>Обошлось без пострадавших, однако автомобили получили повреждения</w:t>
      </w:r>
    </w:p>
    <w:p w:rsidR="003B07C1" w:rsidRPr="003B07C1" w:rsidRDefault="00813E3F">
      <w:pPr>
        <w:rPr>
          <w:lang w:val="en-US"/>
        </w:rPr>
      </w:pPr>
      <w:hyperlink r:id="rId39" w:history="1">
        <w:r w:rsidR="003B07C1" w:rsidRPr="003B07C1">
          <w:rPr>
            <w:rStyle w:val="a4"/>
            <w:lang w:val="en-US"/>
          </w:rPr>
          <w:t>554eea2abb193ee689d364448a89460f</w:t>
        </w:r>
        <w:proofErr w:type="gramStart"/>
        <w:r w:rsidR="003B07C1" w:rsidRPr="003B07C1">
          <w:rPr>
            <w:rStyle w:val="a4"/>
            <w:lang w:val="en-US"/>
          </w:rPr>
          <w:t>?lang</w:t>
        </w:r>
        <w:proofErr w:type="gramEnd"/>
        <w:r w:rsidR="003B07C1" w:rsidRPr="003B07C1">
          <w:rPr>
            <w:rStyle w:val="a4"/>
            <w:lang w:val="en-US"/>
          </w:rPr>
          <w:t>=ru&amp;from=rss&amp;wan=1&amp;stid=AoGzpHFoBdA3ckDD</w:t>
        </w:r>
      </w:hyperlink>
    </w:p>
    <w:p w:rsidR="003B07C1" w:rsidRPr="00813E3F" w:rsidRDefault="003B07C1">
      <w:pPr>
        <w:rPr>
          <w:lang w:val="en-US"/>
        </w:rPr>
      </w:pPr>
    </w:p>
    <w:p w:rsidR="003B07C1" w:rsidRDefault="003B07C1">
      <w:pPr>
        <w:rPr>
          <w:b/>
          <w:sz w:val="32"/>
          <w:szCs w:val="32"/>
        </w:rPr>
      </w:pPr>
      <w:r w:rsidRPr="003B07C1">
        <w:rPr>
          <w:b/>
          <w:sz w:val="32"/>
          <w:szCs w:val="32"/>
        </w:rPr>
        <w:t>bel.ru</w:t>
      </w:r>
    </w:p>
    <w:p w:rsidR="003B07C1" w:rsidRPr="003B07C1" w:rsidRDefault="003B07C1">
      <w:pPr>
        <w:rPr>
          <w:b/>
          <w:sz w:val="32"/>
          <w:szCs w:val="32"/>
        </w:rPr>
      </w:pPr>
    </w:p>
    <w:p w:rsidR="003B07C1" w:rsidRPr="003B07C1" w:rsidRDefault="003B07C1" w:rsidP="003B07C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</w:pPr>
      <w:r w:rsidRPr="003B07C1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t>Ночью в Белгородской области похолодает до +1</w:t>
      </w:r>
      <w:proofErr w:type="gramStart"/>
      <w:r w:rsidRPr="003B07C1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t xml:space="preserve"> ˚С</w:t>
      </w:r>
      <w:proofErr w:type="gramEnd"/>
    </w:p>
    <w:p w:rsidR="003B07C1" w:rsidRPr="003B07C1" w:rsidRDefault="003B07C1" w:rsidP="003B07C1">
      <w:pPr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B07C1">
        <w:rPr>
          <w:rFonts w:ascii="Arial" w:eastAsia="Times New Roman" w:hAnsi="Arial" w:cs="Arial"/>
          <w:sz w:val="23"/>
          <w:szCs w:val="23"/>
          <w:lang w:eastAsia="ru-RU"/>
        </w:rPr>
        <w:t>Сегодня, 14:44</w:t>
      </w:r>
    </w:p>
    <w:p w:rsidR="003B07C1" w:rsidRPr="003B07C1" w:rsidRDefault="003B07C1" w:rsidP="003B07C1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B07C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При этом днём 3 сентября столбик термометра местами </w:t>
      </w:r>
      <w:proofErr w:type="gramStart"/>
      <w:r w:rsidRPr="003B07C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поднимется до +20 ˚С. Прогноз погоды на завтра публикует</w:t>
      </w:r>
      <w:proofErr w:type="gramEnd"/>
      <w:r w:rsidRPr="003B07C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региональное управление МЧС.</w:t>
      </w:r>
    </w:p>
    <w:p w:rsidR="003B07C1" w:rsidRPr="003B07C1" w:rsidRDefault="003B07C1" w:rsidP="003B07C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B07C1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B07C1" w:rsidRPr="003B07C1" w:rsidRDefault="00813E3F" w:rsidP="003B07C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40" w:history="1">
        <w:r w:rsidR="003B07C1" w:rsidRPr="003B07C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3B07C1" w:rsidRPr="003B07C1" w:rsidRDefault="003B07C1" w:rsidP="003B07C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субботу, 3 сентября, в Белгородской области будет переменная облачность. Осадков в целом не ожидается.</w:t>
      </w:r>
    </w:p>
    <w:p w:rsidR="003B07C1" w:rsidRPr="003B07C1" w:rsidRDefault="003B07C1" w:rsidP="003B07C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будет дуть слабый ветер северной четверти. Днём он усилится до 6–11 м/</w:t>
      </w:r>
      <w:proofErr w:type="gramStart"/>
      <w:r w:rsidRPr="003B07C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3B07C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3B07C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3B07C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тёмное время суток столбик термометра опустится до +1…+6 ˚С. После потеплеет до +15…+20 ˚С.</w:t>
      </w:r>
    </w:p>
    <w:p w:rsidR="003B07C1" w:rsidRPr="003B07C1" w:rsidRDefault="003B07C1" w:rsidP="003B07C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B07C1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Белгороде завтра, по прогнозу Гидрометцентра, будет пасмурно. Ночью около +8</w:t>
      </w:r>
      <w:proofErr w:type="gramStart"/>
      <w:r w:rsidRPr="003B07C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3B07C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 температура поднимется до +18 ˚С. Возможен небольшой кратковременный дождь. В воскресенье сохранится та же температура, но осадки пройдут ночью.</w:t>
      </w:r>
    </w:p>
    <w:p w:rsidR="003B07C1" w:rsidRDefault="00813E3F">
      <w:hyperlink r:id="rId41" w:history="1">
        <w:r w:rsidR="003B07C1" w:rsidRPr="00D15440">
          <w:rPr>
            <w:rStyle w:val="a4"/>
          </w:rPr>
          <w:t>https://bel.ru/news/2022-09-02/nochyu-v-belgorodskoy-oblasti-poholodaet-do-1-s-1258610</w:t>
        </w:r>
      </w:hyperlink>
    </w:p>
    <w:p w:rsidR="00A05DDE" w:rsidRDefault="00A05DDE"/>
    <w:p w:rsidR="003B07C1" w:rsidRPr="00A05DDE" w:rsidRDefault="00A05DDE">
      <w:pPr>
        <w:rPr>
          <w:b/>
          <w:sz w:val="36"/>
          <w:szCs w:val="36"/>
        </w:rPr>
      </w:pPr>
      <w:r w:rsidRPr="00A05DDE">
        <w:rPr>
          <w:b/>
          <w:sz w:val="36"/>
          <w:szCs w:val="36"/>
        </w:rPr>
        <w:t>yandex.ru</w:t>
      </w:r>
    </w:p>
    <w:p w:rsidR="00A05DDE" w:rsidRDefault="00A05DDE"/>
    <w:p w:rsidR="00A05DDE" w:rsidRPr="00A05DDE" w:rsidRDefault="00813E3F" w:rsidP="00A05DDE">
      <w:pPr>
        <w:spacing w:after="0" w:line="600" w:lineRule="atLeast"/>
        <w:textAlignment w:val="baseline"/>
        <w:outlineLvl w:val="0"/>
        <w:rPr>
          <w:rFonts w:ascii="Segoe UI" w:eastAsia="Times New Roman" w:hAnsi="Segoe UI" w:cs="Segoe UI"/>
          <w:b/>
          <w:bCs/>
          <w:color w:val="222426"/>
          <w:kern w:val="36"/>
          <w:sz w:val="51"/>
          <w:szCs w:val="51"/>
          <w:lang w:eastAsia="ru-RU"/>
        </w:rPr>
      </w:pPr>
      <w:hyperlink r:id="rId42" w:tgtFrame="_blank" w:history="1">
        <w:r w:rsidR="00A05DDE" w:rsidRPr="00A05DDE">
          <w:rPr>
            <w:rFonts w:ascii="inherit" w:eastAsia="Times New Roman" w:hAnsi="inherit" w:cs="Segoe UI"/>
            <w:b/>
            <w:bCs/>
            <w:color w:val="0000FF"/>
            <w:kern w:val="36"/>
            <w:sz w:val="51"/>
            <w:szCs w:val="51"/>
            <w:bdr w:val="none" w:sz="0" w:space="0" w:color="auto" w:frame="1"/>
            <w:lang w:eastAsia="ru-RU"/>
          </w:rPr>
          <w:t>Под Белгородом пассажирский автобус перевернулся после столкновения с КамАЗом</w:t>
        </w:r>
      </w:hyperlink>
    </w:p>
    <w:p w:rsidR="00A05DDE" w:rsidRPr="00A05DDE" w:rsidRDefault="00A05DDE" w:rsidP="00A05DDE">
      <w:pPr>
        <w:spacing w:after="0" w:line="300" w:lineRule="atLeast"/>
        <w:textAlignment w:val="baseline"/>
        <w:rPr>
          <w:rFonts w:ascii="inherit" w:eastAsia="Times New Roman" w:hAnsi="inherit" w:cs="Segoe UI"/>
          <w:color w:val="222426"/>
          <w:sz w:val="24"/>
          <w:szCs w:val="24"/>
          <w:lang w:eastAsia="ru-RU"/>
        </w:rPr>
      </w:pPr>
      <w:r w:rsidRPr="00A05DDE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>Произошла авария днём на улице Тимирязева.</w:t>
      </w:r>
    </w:p>
    <w:p w:rsidR="00A05DDE" w:rsidRPr="00A05DDE" w:rsidRDefault="00A05DDE" w:rsidP="00A05DDE">
      <w:pPr>
        <w:spacing w:after="0" w:line="300" w:lineRule="atLeast"/>
        <w:textAlignment w:val="baseline"/>
        <w:rPr>
          <w:rFonts w:ascii="inherit" w:eastAsia="Times New Roman" w:hAnsi="inherit" w:cs="Segoe UI"/>
          <w:color w:val="222426"/>
          <w:sz w:val="24"/>
          <w:szCs w:val="24"/>
          <w:lang w:eastAsia="ru-RU"/>
        </w:rPr>
      </w:pPr>
      <w:r w:rsidRPr="00A05DDE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 xml:space="preserve">На улице </w:t>
      </w:r>
      <w:proofErr w:type="spellStart"/>
      <w:r w:rsidRPr="00A05DDE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>Тмимирязева</w:t>
      </w:r>
      <w:proofErr w:type="spellEnd"/>
      <w:r w:rsidRPr="00A05DDE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 xml:space="preserve"> мужчина 1968 года рождения на КамАЗе выезжал со второстепенной дороги на главную и не пропустил автобус ПАЗ</w:t>
      </w:r>
      <w:proofErr w:type="gramStart"/>
      <w:r w:rsidR="00813E3F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="00813E3F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 xml:space="preserve"> П</w:t>
      </w:r>
      <w:bookmarkStart w:id="0" w:name="_GoBack"/>
      <w:bookmarkEnd w:id="0"/>
      <w:r w:rsidRPr="00A05DDE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>од управлением водителя 1959 года рождения, произошло столкновение.</w:t>
      </w:r>
    </w:p>
    <w:p w:rsidR="00A05DDE" w:rsidRPr="00A05DDE" w:rsidRDefault="00A05DDE" w:rsidP="00A05DDE">
      <w:pPr>
        <w:spacing w:after="0" w:line="300" w:lineRule="atLeast"/>
        <w:textAlignment w:val="baseline"/>
        <w:rPr>
          <w:rFonts w:ascii="inherit" w:eastAsia="Times New Roman" w:hAnsi="inherit" w:cs="Segoe UI"/>
          <w:color w:val="222426"/>
          <w:sz w:val="24"/>
          <w:szCs w:val="24"/>
          <w:lang w:eastAsia="ru-RU"/>
        </w:rPr>
      </w:pPr>
      <w:proofErr w:type="gramStart"/>
      <w:r w:rsidRPr="00A05DDE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>Последний</w:t>
      </w:r>
      <w:proofErr w:type="gramEnd"/>
      <w:r w:rsidRPr="00A05DDE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 xml:space="preserve"> после столкновения от силы удара выехал на встречную полосу и врезался в иномарку, а затем опрокинулся.</w:t>
      </w:r>
    </w:p>
    <w:p w:rsidR="00A05DDE" w:rsidRPr="00A05DDE" w:rsidRDefault="00A05DDE" w:rsidP="00A05DDE">
      <w:pPr>
        <w:spacing w:after="0" w:line="300" w:lineRule="atLeast"/>
        <w:textAlignment w:val="baseline"/>
        <w:rPr>
          <w:rFonts w:ascii="inherit" w:eastAsia="Times New Roman" w:hAnsi="inherit" w:cs="Segoe UI"/>
          <w:color w:val="222426"/>
          <w:sz w:val="24"/>
          <w:szCs w:val="24"/>
          <w:lang w:eastAsia="ru-RU"/>
        </w:rPr>
      </w:pPr>
      <w:r w:rsidRPr="00A05DDE">
        <w:rPr>
          <w:rFonts w:ascii="inherit" w:eastAsia="Times New Roman" w:hAnsi="inherit" w:cs="Segoe UI"/>
          <w:color w:val="222426"/>
          <w:sz w:val="27"/>
          <w:szCs w:val="27"/>
          <w:bdr w:val="none" w:sz="0" w:space="0" w:color="auto" w:frame="1"/>
          <w:lang w:eastAsia="ru-RU"/>
        </w:rPr>
        <w:t>Обошлось без пострадавших, однако автомобили получили повреждения.</w:t>
      </w:r>
    </w:p>
    <w:p w:rsidR="00A05DDE" w:rsidRDefault="00813E3F">
      <w:hyperlink r:id="rId43" w:history="1">
        <w:r w:rsidR="00A05DDE" w:rsidRPr="00D15440">
          <w:rPr>
            <w:rStyle w:val="a4"/>
          </w:rPr>
          <w:t>https://yandex.ru/news/story/PodBelgorodom_passazhirskij_avtobus_perevernulsya_posle_stolknoveniya_sKamAZom--554eea2abb193ee689d364448a89460f?lang=ru&amp;rubric=Belgorod&amp;fan=1&amp;stid=PAfo9x0lAoGzpHFoBdA3&amp;t=1662129400&amp;persistent_id=221623426&amp;story=ac72db8e-b589-505a-84c4-4ab00162e97b</w:t>
        </w:r>
      </w:hyperlink>
    </w:p>
    <w:p w:rsidR="00A05DDE" w:rsidRPr="003B07C1" w:rsidRDefault="00A05DDE"/>
    <w:sectPr w:rsidR="00A05DDE" w:rsidRPr="003B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7A"/>
    <w:rsid w:val="003B07C1"/>
    <w:rsid w:val="00813E3F"/>
    <w:rsid w:val="00965AC9"/>
    <w:rsid w:val="00A05DDE"/>
    <w:rsid w:val="00A3007A"/>
    <w:rsid w:val="00C43B40"/>
    <w:rsid w:val="00C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1"/>
    <w:basedOn w:val="a0"/>
    <w:rsid w:val="00CD0502"/>
  </w:style>
  <w:style w:type="paragraph" w:styleId="a3">
    <w:name w:val="Normal (Web)"/>
    <w:basedOn w:val="a"/>
    <w:uiPriority w:val="99"/>
    <w:semiHidden/>
    <w:unhideWhenUsed/>
    <w:rsid w:val="00CD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05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0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3B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07C1"/>
    <w:rPr>
      <w:i/>
      <w:iCs/>
    </w:rPr>
  </w:style>
  <w:style w:type="character" w:styleId="a6">
    <w:name w:val="Strong"/>
    <w:basedOn w:val="a0"/>
    <w:uiPriority w:val="22"/>
    <w:qFormat/>
    <w:rsid w:val="003B07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7C1"/>
    <w:rPr>
      <w:rFonts w:ascii="Tahoma" w:hAnsi="Tahoma" w:cs="Tahoma"/>
      <w:sz w:val="16"/>
      <w:szCs w:val="16"/>
    </w:rPr>
  </w:style>
  <w:style w:type="character" w:customStyle="1" w:styleId="mg-story-summarization">
    <w:name w:val="mg-story-summarization"/>
    <w:basedOn w:val="a0"/>
    <w:rsid w:val="003B07C1"/>
  </w:style>
  <w:style w:type="character" w:customStyle="1" w:styleId="mg-snippetagency">
    <w:name w:val="mg-snippet__agency"/>
    <w:basedOn w:val="a0"/>
    <w:rsid w:val="003B07C1"/>
  </w:style>
  <w:style w:type="character" w:customStyle="1" w:styleId="mg-snippet-source-infoagency-name">
    <w:name w:val="mg-snippet-source-info__agency-name"/>
    <w:basedOn w:val="a0"/>
    <w:rsid w:val="003B07C1"/>
  </w:style>
  <w:style w:type="character" w:styleId="a9">
    <w:name w:val="FollowedHyperlink"/>
    <w:basedOn w:val="a0"/>
    <w:uiPriority w:val="99"/>
    <w:semiHidden/>
    <w:unhideWhenUsed/>
    <w:rsid w:val="003B07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1"/>
    <w:basedOn w:val="a0"/>
    <w:rsid w:val="00CD0502"/>
  </w:style>
  <w:style w:type="paragraph" w:styleId="a3">
    <w:name w:val="Normal (Web)"/>
    <w:basedOn w:val="a"/>
    <w:uiPriority w:val="99"/>
    <w:semiHidden/>
    <w:unhideWhenUsed/>
    <w:rsid w:val="00CD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05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0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3B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07C1"/>
    <w:rPr>
      <w:i/>
      <w:iCs/>
    </w:rPr>
  </w:style>
  <w:style w:type="character" w:styleId="a6">
    <w:name w:val="Strong"/>
    <w:basedOn w:val="a0"/>
    <w:uiPriority w:val="22"/>
    <w:qFormat/>
    <w:rsid w:val="003B07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7C1"/>
    <w:rPr>
      <w:rFonts w:ascii="Tahoma" w:hAnsi="Tahoma" w:cs="Tahoma"/>
      <w:sz w:val="16"/>
      <w:szCs w:val="16"/>
    </w:rPr>
  </w:style>
  <w:style w:type="character" w:customStyle="1" w:styleId="mg-story-summarization">
    <w:name w:val="mg-story-summarization"/>
    <w:basedOn w:val="a0"/>
    <w:rsid w:val="003B07C1"/>
  </w:style>
  <w:style w:type="character" w:customStyle="1" w:styleId="mg-snippetagency">
    <w:name w:val="mg-snippet__agency"/>
    <w:basedOn w:val="a0"/>
    <w:rsid w:val="003B07C1"/>
  </w:style>
  <w:style w:type="character" w:customStyle="1" w:styleId="mg-snippet-source-infoagency-name">
    <w:name w:val="mg-snippet-source-info__agency-name"/>
    <w:basedOn w:val="a0"/>
    <w:rsid w:val="003B07C1"/>
  </w:style>
  <w:style w:type="character" w:styleId="a9">
    <w:name w:val="FollowedHyperlink"/>
    <w:basedOn w:val="a0"/>
    <w:uiPriority w:val="99"/>
    <w:semiHidden/>
    <w:unhideWhenUsed/>
    <w:rsid w:val="003B0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16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7336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1556583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164088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6302669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116255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4864516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459418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5559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3952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36092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271741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9157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77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27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5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0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5965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3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8513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9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4384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9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5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08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55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7619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4014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4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6973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2919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9300203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067364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5396589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657141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4938954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197262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7575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17205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0339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888787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714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08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hsrf.ru/news/803444-osen-stremitelno-priblijaetsya--temperatura-vozduha-v-regione-padaet.html" TargetMode="External"/><Relationship Id="rId13" Type="http://schemas.openxmlformats.org/officeDocument/2006/relationships/hyperlink" Target="http://zakonbase.ru/content/base/277891/" TargetMode="External"/><Relationship Id="rId18" Type="http://schemas.openxmlformats.org/officeDocument/2006/relationships/hyperlink" Target="http://mchsrf.ru/region/16.html" TargetMode="External"/><Relationship Id="rId26" Type="http://schemas.openxmlformats.org/officeDocument/2006/relationships/hyperlink" Target="https://mchsrf.ru/news/803333-sotrudniki-pojarnogo-nadzora-pomogut-obespechit-bezopasnost-v-novom-uchebnom-godu.html" TargetMode="External"/><Relationship Id="rId39" Type="http://schemas.openxmlformats.org/officeDocument/2006/relationships/hyperlink" Target="https://yandex.ru/news/story/PodBelgorodom_passazhirskij_avtobus_perevernulsya_posle_stolknoveniya_sKamAZom--554eea2abb193ee689d364448a89460f?lang=ru&amp;from=rss&amp;wan=1&amp;stid=AoGzpHFoBdA3ckD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chsrf.ru/" TargetMode="External"/><Relationship Id="rId34" Type="http://schemas.openxmlformats.org/officeDocument/2006/relationships/image" Target="media/image3.jpeg"/><Relationship Id="rId42" Type="http://schemas.openxmlformats.org/officeDocument/2006/relationships/hyperlink" Target="https://bel.ru/news/2022-09-02/pod-belgorodom-passazhirskiy-avtobus-perevernulsya-posle-stolknoveniya-s-kamazom-1258663?utm_source=yxnews&amp;utm_medium=desktop" TargetMode="External"/><Relationship Id="rId7" Type="http://schemas.openxmlformats.org/officeDocument/2006/relationships/hyperlink" Target="http://mchsrf.ru/region/16.html" TargetMode="External"/><Relationship Id="rId12" Type="http://schemas.openxmlformats.org/officeDocument/2006/relationships/hyperlink" Target="http://zakonbase.ru/upk/statja-144" TargetMode="External"/><Relationship Id="rId17" Type="http://schemas.openxmlformats.org/officeDocument/2006/relationships/hyperlink" Target="http://zakonbase.ru/content/base/269477/" TargetMode="External"/><Relationship Id="rId25" Type="http://schemas.openxmlformats.org/officeDocument/2006/relationships/hyperlink" Target="http://mchsrf.ru/region/16.html" TargetMode="External"/><Relationship Id="rId33" Type="http://schemas.openxmlformats.org/officeDocument/2006/relationships/hyperlink" Target="https://www.go31.ru/news/3455194/v-sebekine-kamaz-stolknulsa-s-marsrutnym-pazikom-foto" TargetMode="External"/><Relationship Id="rId38" Type="http://schemas.openxmlformats.org/officeDocument/2006/relationships/hyperlink" Target="https://bel.ru/news/2022-09-02/pod-belgorodom-passazhirskiy-avtobus-perevernulsya-posle-stolknoveniya-s-kamazom-1258663?utm_source=yxnews&amp;utm_medium=deskto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base.ru/content/base/269477/" TargetMode="External"/><Relationship Id="rId20" Type="http://schemas.openxmlformats.org/officeDocument/2006/relationships/hyperlink" Target="http://mchsrf.ru/" TargetMode="External"/><Relationship Id="rId29" Type="http://schemas.openxmlformats.org/officeDocument/2006/relationships/hyperlink" Target="https://mchsrf.ru/news/803384-onlayn-kvest-vyiyavit-luchshego-znatoka-istorii-pojarnoy-ohranyi.html" TargetMode="External"/><Relationship Id="rId41" Type="http://schemas.openxmlformats.org/officeDocument/2006/relationships/hyperlink" Target="https://bel.ru/news/2022-09-02/nochyu-v-belgorodskoy-oblasti-poholodaet-do-1-s-1258610" TargetMode="External"/><Relationship Id="rId1" Type="http://schemas.openxmlformats.org/officeDocument/2006/relationships/styles" Target="styles.xml"/><Relationship Id="rId6" Type="http://schemas.openxmlformats.org/officeDocument/2006/relationships/hyperlink" Target="http://fssprf.ru/" TargetMode="External"/><Relationship Id="rId11" Type="http://schemas.openxmlformats.org/officeDocument/2006/relationships/hyperlink" Target="http://mchsrf.ru/region/16.html" TargetMode="External"/><Relationship Id="rId24" Type="http://schemas.openxmlformats.org/officeDocument/2006/relationships/hyperlink" Target="http://mchsrf.ru/region/16.html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www.go31.ru/news/3455194/v-sebekine-kamaz-stolknulsa-s-marsrutnym-pazikom-foto?utm_source=yxnews&amp;utm_medium=desktop" TargetMode="External"/><Relationship Id="rId40" Type="http://schemas.openxmlformats.org/officeDocument/2006/relationships/hyperlink" Target="https://bel.ru/tags/pogoda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mchsrf.ru/region/16.html" TargetMode="External"/><Relationship Id="rId15" Type="http://schemas.openxmlformats.org/officeDocument/2006/relationships/hyperlink" Target="http://mchsrf.ru/region/16.html" TargetMode="External"/><Relationship Id="rId23" Type="http://schemas.openxmlformats.org/officeDocument/2006/relationships/hyperlink" Target="http://mchsrf.ru/region/16.html" TargetMode="External"/><Relationship Id="rId28" Type="http://schemas.openxmlformats.org/officeDocument/2006/relationships/hyperlink" Target="http://mchsrf.ru/" TargetMode="External"/><Relationship Id="rId36" Type="http://schemas.openxmlformats.org/officeDocument/2006/relationships/hyperlink" Target="https://www.go31.ru/news/3454991/vozvrasenie-k-rabote-postradavsego-ot-sarovoj-molnii-belgorodskogo-detskogo-sada-zatagivaetsa" TargetMode="External"/><Relationship Id="rId10" Type="http://schemas.openxmlformats.org/officeDocument/2006/relationships/hyperlink" Target="http://mchsrf.ru/region/16.html" TargetMode="External"/><Relationship Id="rId19" Type="http://schemas.openxmlformats.org/officeDocument/2006/relationships/hyperlink" Target="https://mchsrf.ru/news/803363-sotrudniki-gims-sovetuyut-ryibakam-otvetstvennee-podhodit-k-podgotovke-svoego-dosuga.html" TargetMode="External"/><Relationship Id="rId31" Type="http://schemas.openxmlformats.org/officeDocument/2006/relationships/hyperlink" Target="https://www.go31.ru/news/3455203/nocu-v-belgorodskoj-oblasti-ozidaetsa-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chsrf.ru/region/16.html" TargetMode="External"/><Relationship Id="rId14" Type="http://schemas.openxmlformats.org/officeDocument/2006/relationships/hyperlink" Target="https://mchsrf.ru/news/803383-neostorojnost-pri-kurenii--mojet-unichtojit-vash-dom.html" TargetMode="External"/><Relationship Id="rId22" Type="http://schemas.openxmlformats.org/officeDocument/2006/relationships/hyperlink" Target="https://mchsrf.ru/news/803332-rossiyskie-spasateli-prodoljayut-okazyivat-pomosch-jitelyam-donbassa-i-ukrainyi.html" TargetMode="External"/><Relationship Id="rId27" Type="http://schemas.openxmlformats.org/officeDocument/2006/relationships/hyperlink" Target="https://mchsrf.ru/news/803364-na-predpriyatii-belenergomash--bzem-uspeshno-likvidirovan-uslovnyiy-pojar.html" TargetMode="External"/><Relationship Id="rId30" Type="http://schemas.openxmlformats.org/officeDocument/2006/relationships/image" Target="media/image1.jpeg"/><Relationship Id="rId35" Type="http://schemas.openxmlformats.org/officeDocument/2006/relationships/hyperlink" Target="https://www.go31.ru/news/3451853/v-belgorodskoj-oblasti-sarovaa-molnia-popala-v-detskij-sad" TargetMode="External"/><Relationship Id="rId43" Type="http://schemas.openxmlformats.org/officeDocument/2006/relationships/hyperlink" Target="https://yandex.ru/news/story/PodBelgorodom_passazhirskij_avtobus_perevernulsya_posle_stolknoveniya_sKamAZom--554eea2abb193ee689d364448a89460f?lang=ru&amp;rubric=Belgorod&amp;fan=1&amp;stid=PAfo9x0lAoGzpHFoBdA3&amp;t=1662129400&amp;persistent_id=221623426&amp;story=ac72db8e-b589-505a-84c4-4ab00162e9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kishlyanta</dc:creator>
  <cp:keywords/>
  <dc:description/>
  <cp:lastModifiedBy>kishlyanta</cp:lastModifiedBy>
  <cp:revision>3</cp:revision>
  <dcterms:created xsi:type="dcterms:W3CDTF">2022-09-02T13:00:00Z</dcterms:created>
  <dcterms:modified xsi:type="dcterms:W3CDTF">2022-09-02T16:09:00Z</dcterms:modified>
</cp:coreProperties>
</file>