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EF" w:rsidRDefault="00737136" w:rsidP="00737136">
      <w:pPr>
        <w:rPr>
          <w:sz w:val="56"/>
          <w:szCs w:val="56"/>
        </w:rPr>
      </w:pPr>
      <w:r w:rsidRPr="00737136">
        <w:rPr>
          <w:sz w:val="56"/>
          <w:szCs w:val="56"/>
        </w:rPr>
        <w:t>znamya31.ru</w:t>
      </w:r>
    </w:p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3713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Порывы ветра до 17 м/</w:t>
      </w:r>
      <w:proofErr w:type="gramStart"/>
      <w:r w:rsidRPr="0073713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</w:t>
      </w:r>
      <w:proofErr w:type="gramEnd"/>
      <w:r w:rsidRPr="0073713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ожидаются в Белгородской области</w:t>
      </w:r>
    </w:p>
    <w:p w:rsidR="00737136" w:rsidRPr="00737136" w:rsidRDefault="00737136" w:rsidP="0073713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3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15:28Общество</w:t>
      </w:r>
    </w:p>
    <w:p w:rsidR="00737136" w:rsidRPr="00737136" w:rsidRDefault="00737136" w:rsidP="0073713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3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" w:history="1">
        <w:r w:rsidRPr="00737136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 августа</w:t>
      </w: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Ночью местами, днём повсеместно кратковременные дожди. Днём местами грозы, в отдельных районах град.</w:t>
      </w:r>
    </w:p>
    <w:p w:rsidR="00737136" w:rsidRPr="00737136" w:rsidRDefault="00737136" w:rsidP="00737136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73713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12-17 градусов тепла, днём 21-26 градусов тепла», - сообщили в пресс-службе МЧС Белгородской области.</w:t>
      </w:r>
    </w:p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14-16 градусов</w:t>
      </w: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23-25 градусов</w:t>
      </w: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западной четверти ночью </w:t>
      </w: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местами при грозах порывы </w:t>
      </w: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15-17 м/</w:t>
      </w:r>
      <w:proofErr w:type="gramStart"/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737136" w:rsidRDefault="00737136" w:rsidP="00737136">
      <w:hyperlink r:id="rId6" w:history="1">
        <w:r w:rsidRPr="006E4EAE">
          <w:rPr>
            <w:rStyle w:val="a3"/>
          </w:rPr>
          <w:t>https://znamya31.ru/news/obshestvo/2024-08-07/poryvy-vetra-do-17-m-s-ozhidayutsya-v-belgorodskoy-oblasti-399559</w:t>
        </w:r>
      </w:hyperlink>
    </w:p>
    <w:p w:rsidR="00737136" w:rsidRDefault="00737136" w:rsidP="00737136"/>
    <w:p w:rsidR="00737136" w:rsidRDefault="00737136" w:rsidP="00737136"/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3713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73713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МЧСники</w:t>
      </w:r>
      <w:proofErr w:type="spellEnd"/>
      <w:r w:rsidRPr="0073713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обучают навыкам борьбы с огнём участников соборов «Армата»</w:t>
      </w:r>
    </w:p>
    <w:p w:rsidR="00737136" w:rsidRPr="00737136" w:rsidRDefault="00737136" w:rsidP="0073713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3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16:45Общество</w:t>
      </w:r>
    </w:p>
    <w:p w:rsidR="00737136" w:rsidRPr="00737136" w:rsidRDefault="00737136" w:rsidP="0073713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13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7" w:history="1">
        <w:r w:rsidRPr="00737136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31.mchs.gov.ru</w:t>
        </w:r>
      </w:hyperlink>
    </w:p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Ребята на практике смогли отточить все этапы проведения работ на месте пожара.</w:t>
      </w:r>
    </w:p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МЧСники</w:t>
      </w:r>
      <w:proofErr w:type="spellEnd"/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обучают навыкам борьбы с огнём участников соборов </w:t>
      </w:r>
      <w:r w:rsidRPr="0073713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«Армата»</w:t>
      </w: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Об этом сообщили в пресс-службе МЧС Белгородской области.</w:t>
      </w:r>
    </w:p>
    <w:p w:rsidR="00737136" w:rsidRPr="00737136" w:rsidRDefault="00737136" w:rsidP="0073713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Участники сборов на практике смогли отточить все этапы проведения работ на месте пожара. Сотрудники МЧС научили ребят быстро надевать боевую одежду </w:t>
      </w:r>
      <w:proofErr w:type="spellStart"/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огнеборцев</w:t>
      </w:r>
      <w:proofErr w:type="spellEnd"/>
      <w:r w:rsidRPr="007371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дыхательные аппараты, правильно подавать воду из пожарного рукава. Дети узнали много нового и полезного.</w:t>
      </w:r>
    </w:p>
    <w:p w:rsidR="00737136" w:rsidRPr="00737136" w:rsidRDefault="00737136" w:rsidP="00737136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73713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«Проведённые занятия позволили участникам сборов погрузиться в профессию </w:t>
      </w:r>
      <w:proofErr w:type="spellStart"/>
      <w:r w:rsidRPr="0073713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огнеборцев</w:t>
      </w:r>
      <w:proofErr w:type="spellEnd"/>
      <w:r w:rsidRPr="0073713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 и подготовиться к чрезвычайным ситуациям, связанным с пожарами. А это значит, что в критической ситуации ребята не растеряются и смогут оказать помощь себе и окружающим», - отметили в пресс-службе МЧС</w:t>
      </w:r>
    </w:p>
    <w:p w:rsidR="00737136" w:rsidRDefault="00737136" w:rsidP="00737136">
      <w:hyperlink r:id="rId8" w:history="1">
        <w:r w:rsidRPr="006E4EAE">
          <w:rPr>
            <w:rStyle w:val="a3"/>
          </w:rPr>
          <w:t>https://znamya31.ru/news/obshestvo/2024-08-07/belgorodskie-mchsniki-obuchayut-navykam-borby-s-ognyom-uchastnikov-soborov-armata-399452</w:t>
        </w:r>
      </w:hyperlink>
    </w:p>
    <w:p w:rsidR="00737136" w:rsidRDefault="00737136" w:rsidP="00737136"/>
    <w:p w:rsidR="00737136" w:rsidRDefault="00737136" w:rsidP="00737136"/>
    <w:p w:rsidR="00737136" w:rsidRPr="00737136" w:rsidRDefault="00737136" w:rsidP="00737136">
      <w:pPr>
        <w:rPr>
          <w:sz w:val="56"/>
          <w:szCs w:val="56"/>
        </w:rPr>
      </w:pPr>
      <w:hyperlink r:id="rId9" w:history="1">
        <w:r w:rsidRPr="00737136">
          <w:rPr>
            <w:rStyle w:val="a3"/>
            <w:color w:val="auto"/>
            <w:sz w:val="56"/>
            <w:szCs w:val="56"/>
            <w:u w:val="none"/>
          </w:rPr>
          <w:t>www.bel.kp.ru</w:t>
        </w:r>
      </w:hyperlink>
    </w:p>
    <w:p w:rsidR="00737136" w:rsidRDefault="00737136" w:rsidP="00737136">
      <w:r>
        <w:t>Сильный ветер и дожди придут в Белгородскую область 8 августа</w:t>
      </w:r>
    </w:p>
    <w:p w:rsidR="00737136" w:rsidRDefault="00737136" w:rsidP="00737136">
      <w:r>
        <w:t xml:space="preserve">В </w:t>
      </w:r>
      <w:r>
        <w:t>отдельных районах возможен град</w:t>
      </w:r>
    </w:p>
    <w:p w:rsidR="00737136" w:rsidRDefault="00737136" w:rsidP="00737136">
      <w:r>
        <w:t xml:space="preserve">Сильный ветер и дожди придут в </w:t>
      </w:r>
      <w:r>
        <w:t>Белгородскую область 8 августа.</w:t>
      </w:r>
    </w:p>
    <w:p w:rsidR="00737136" w:rsidRDefault="00737136" w:rsidP="00737136">
      <w:r>
        <w:t>По прогнозам синоптиков, в четверг, 8 августа, на территории Белгородской области будет ветрено и мокро. Специалисты обещают жителям региона кратковременные дожди и ночью, и днем. При этом местами возможны грозы, а в отдельных районах стоит ждать даже град</w:t>
      </w:r>
      <w:r>
        <w:t>.</w:t>
      </w:r>
    </w:p>
    <w:p w:rsidR="00737136" w:rsidRDefault="00737136" w:rsidP="00737136">
      <w:r>
        <w:t>Ночью ветер слабый западной четверти, днем немного усилится до 8-13 метров в секунду. При грозах порывы в</w:t>
      </w:r>
      <w:r>
        <w:t>етра могут достигать 15-17 м/</w:t>
      </w:r>
      <w:proofErr w:type="gramStart"/>
      <w:r>
        <w:t>с</w:t>
      </w:r>
      <w:proofErr w:type="gramEnd"/>
      <w:r>
        <w:t>.</w:t>
      </w:r>
    </w:p>
    <w:p w:rsidR="00737136" w:rsidRDefault="00737136" w:rsidP="00737136">
      <w:hyperlink r:id="rId10" w:history="1">
        <w:r w:rsidRPr="006E4EAE">
          <w:rPr>
            <w:rStyle w:val="a3"/>
          </w:rPr>
          <w:t>https://www.bel.kp.ru/online/news/5935672/</w:t>
        </w:r>
      </w:hyperlink>
    </w:p>
    <w:p w:rsidR="00737136" w:rsidRPr="00737136" w:rsidRDefault="00737136" w:rsidP="00737136">
      <w:bookmarkStart w:id="0" w:name="_GoBack"/>
      <w:bookmarkEnd w:id="0"/>
    </w:p>
    <w:sectPr w:rsidR="00737136" w:rsidRPr="0073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5D"/>
    <w:rsid w:val="000B4E5D"/>
    <w:rsid w:val="00737136"/>
    <w:rsid w:val="00C67B0F"/>
    <w:rsid w:val="00F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371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371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173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2557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4621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10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86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8915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1869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5288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75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8999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5199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48995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289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6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6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71328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522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168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4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59063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news/obshestvo/2024-08-07/belgorodskie-mchsniki-obuchayut-navykam-borby-s-ognyom-uchastnikov-soborov-armata-399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1.mchs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mya31.ru/news/obshestvo/2024-08-07/poryvy-vetra-do-17-m-s-ozhidayutsya-v-belgorodskoy-oblasti-3995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freepik.com/" TargetMode="External"/><Relationship Id="rId10" Type="http://schemas.openxmlformats.org/officeDocument/2006/relationships/hyperlink" Target="https://www.bel.kp.ru/online/news/59356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.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2024-08-07T17:27:00Z</dcterms:created>
  <dcterms:modified xsi:type="dcterms:W3CDTF">2024-08-07T17:41:00Z</dcterms:modified>
</cp:coreProperties>
</file>